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BE" w:rsidRPr="00BC5974" w:rsidRDefault="00BC5974" w:rsidP="00BC5974">
      <w:pPr>
        <w:jc w:val="center"/>
        <w:rPr>
          <w:sz w:val="144"/>
          <w:szCs w:val="144"/>
          <w:lang w:val="ro-RO"/>
        </w:rPr>
      </w:pPr>
      <w:r w:rsidRPr="00BC5974">
        <w:rPr>
          <w:sz w:val="144"/>
          <w:szCs w:val="144"/>
          <w:lang w:val="ro-RO"/>
        </w:rPr>
        <w:t>ANUNȚ</w:t>
      </w:r>
    </w:p>
    <w:p w:rsidR="00BC5974" w:rsidRDefault="00BC5974" w:rsidP="00BC5974">
      <w:pPr>
        <w:jc w:val="center"/>
        <w:rPr>
          <w:sz w:val="40"/>
          <w:szCs w:val="40"/>
          <w:lang w:val="ro-RO"/>
        </w:rPr>
      </w:pPr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bookmarkStart w:id="0" w:name="_GoBack"/>
      <w:bookmarkEnd w:id="0"/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>În vederea implementării măsurilor de</w:t>
      </w:r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>mediu și climă din PNDR 2014-2020.</w:t>
      </w:r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 xml:space="preserve">prin care se acorda plăți compensatorii </w:t>
      </w:r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 xml:space="preserve">fermierilor care furnizează societății servicii publice </w:t>
      </w:r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 xml:space="preserve">prin adoptarea unor practici agricole </w:t>
      </w:r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 xml:space="preserve">prietenoase cu mediul </w:t>
      </w:r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 xml:space="preserve">vă informăm că MATERIALELE INFORMATIVE </w:t>
      </w:r>
    </w:p>
    <w:p w:rsid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>sunt publicate pe Site-ul MADR:</w:t>
      </w:r>
    </w:p>
    <w:p w:rsidR="00BC5974" w:rsidRPr="00BC5974" w:rsidRDefault="00BC5974" w:rsidP="00BC5974">
      <w:pPr>
        <w:jc w:val="center"/>
        <w:rPr>
          <w:sz w:val="40"/>
          <w:szCs w:val="40"/>
          <w:lang w:val="ro-RO"/>
        </w:rPr>
      </w:pPr>
      <w:r>
        <w:rPr>
          <w:sz w:val="40"/>
          <w:szCs w:val="40"/>
          <w:lang w:val="ro-RO"/>
        </w:rPr>
        <w:t>https://www.madr.ro/masuri-de-mediu-si-clima.html</w:t>
      </w:r>
    </w:p>
    <w:sectPr w:rsidR="00BC5974" w:rsidRPr="00BC59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74"/>
    <w:rsid w:val="00BC5974"/>
    <w:rsid w:val="00DE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59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1</cp:revision>
  <dcterms:created xsi:type="dcterms:W3CDTF">2021-04-06T09:55:00Z</dcterms:created>
  <dcterms:modified xsi:type="dcterms:W3CDTF">2021-04-06T10:03:00Z</dcterms:modified>
</cp:coreProperties>
</file>